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0B" w:rsidRDefault="0080220B" w:rsidP="006C350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«Орловский казачий кадетский корпус» общеобразовательное учреждение Ростовской области</w:t>
      </w:r>
    </w:p>
    <w:p w:rsidR="0080220B" w:rsidRDefault="0080220B" w:rsidP="00920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B3D" w:rsidRDefault="00920B3D" w:rsidP="00920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6DDB6B" wp14:editId="5D87772E">
            <wp:simplePos x="0" y="0"/>
            <wp:positionH relativeFrom="column">
              <wp:posOffset>-62865</wp:posOffset>
            </wp:positionH>
            <wp:positionV relativeFrom="paragraph">
              <wp:posOffset>240030</wp:posOffset>
            </wp:positionV>
            <wp:extent cx="3409950" cy="2447925"/>
            <wp:effectExtent l="0" t="0" r="0" b="9525"/>
            <wp:wrapSquare wrapText="bothSides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9D3">
        <w:rPr>
          <w:rFonts w:ascii="Times New Roman" w:hAnsi="Times New Roman"/>
          <w:sz w:val="28"/>
          <w:szCs w:val="28"/>
        </w:rPr>
        <w:t>В Орловском районе произошло историческое событие, прекратила существование Орловская средняя общеобразовательная школа №4. На её базе создано Государственное бюджетное общеобразовательное учрежд</w:t>
      </w:r>
      <w:r w:rsidR="000A717E">
        <w:rPr>
          <w:rFonts w:ascii="Times New Roman" w:hAnsi="Times New Roman"/>
          <w:sz w:val="28"/>
          <w:szCs w:val="28"/>
        </w:rPr>
        <w:t>ение Ростовской области «Орловский казачий кадетский корпус». Открытие учреждения состоялось 1 сентября 2015г. Орловский казачий кадетский корпус стал четвертым в департаменте по делам казачества и казачьих учебных заведений Ростовской области и первым на юго-востоке области.</w:t>
      </w:r>
      <w:r w:rsidR="006E6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63FB3">
        <w:rPr>
          <w:rFonts w:ascii="Times New Roman" w:hAnsi="Times New Roman"/>
          <w:sz w:val="28"/>
          <w:szCs w:val="28"/>
        </w:rPr>
        <w:t xml:space="preserve">Кадетский корпус рассчитан на 240 воспитанников. Корпус оснащен современным оборудованием для успешного образовательного процесса кадетов. </w:t>
      </w:r>
    </w:p>
    <w:p w:rsidR="006C350B" w:rsidRDefault="006C350B" w:rsidP="00920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350B" w:rsidRDefault="006C350B" w:rsidP="00920B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980E69">
          <w:rPr>
            <w:rStyle w:val="a3"/>
            <w:rFonts w:ascii="Times New Roman" w:hAnsi="Times New Roman"/>
            <w:sz w:val="28"/>
            <w:szCs w:val="28"/>
          </w:rPr>
          <w:t>http://xn--j1aaan.xn--p1ai/?p=9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FC34E7" w:rsidRDefault="00FC34E7">
      <w:bookmarkStart w:id="0" w:name="_GoBack"/>
      <w:bookmarkEnd w:id="0"/>
    </w:p>
    <w:sectPr w:rsidR="00FC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35"/>
    <w:rsid w:val="000A717E"/>
    <w:rsid w:val="00563FB3"/>
    <w:rsid w:val="005F09D3"/>
    <w:rsid w:val="006C350B"/>
    <w:rsid w:val="006E60B2"/>
    <w:rsid w:val="0080220B"/>
    <w:rsid w:val="00920B3D"/>
    <w:rsid w:val="00A37C7F"/>
    <w:rsid w:val="00A50935"/>
    <w:rsid w:val="00FC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j1aaan.xn--p1ai/?p=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6</cp:revision>
  <dcterms:created xsi:type="dcterms:W3CDTF">2017-04-18T11:28:00Z</dcterms:created>
  <dcterms:modified xsi:type="dcterms:W3CDTF">2017-04-19T08:39:00Z</dcterms:modified>
</cp:coreProperties>
</file>