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95" w:rsidRDefault="00666AFF" w:rsidP="000E4275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AFF">
        <w:rPr>
          <w:rFonts w:ascii="Times New Roman" w:hAnsi="Times New Roman" w:cs="Times New Roman"/>
          <w:sz w:val="28"/>
          <w:szCs w:val="28"/>
        </w:rPr>
        <w:t>Храм Рождества Пресвятой Богородицы п. Орловский Ростовская область</w:t>
      </w:r>
    </w:p>
    <w:p w:rsidR="00666AFF" w:rsidRPr="00666AFF" w:rsidRDefault="00B54B3C" w:rsidP="00666A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132F0B3" wp14:editId="2A48D4DA">
            <wp:simplePos x="0" y="0"/>
            <wp:positionH relativeFrom="column">
              <wp:posOffset>53340</wp:posOffset>
            </wp:positionH>
            <wp:positionV relativeFrom="paragraph">
              <wp:posOffset>31750</wp:posOffset>
            </wp:positionV>
            <wp:extent cx="1842770" cy="2463165"/>
            <wp:effectExtent l="0" t="0" r="508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2463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О</w:t>
      </w:r>
      <w:r w:rsidR="00666AFF" w:rsidRPr="00666AFF">
        <w:rPr>
          <w:rFonts w:ascii="Times New Roman" w:hAnsi="Times New Roman" w:cs="Times New Roman"/>
          <w:sz w:val="28"/>
          <w:szCs w:val="28"/>
        </w:rPr>
        <w:t>рганизация 'Местная религиозная организация православный Приход Храма Рождества Пресвятой Богородицы п. Орловский Ростовской области Религиозной организации "</w:t>
      </w:r>
      <w:proofErr w:type="spellStart"/>
      <w:r w:rsidR="00666AFF" w:rsidRPr="00666AFF">
        <w:rPr>
          <w:rFonts w:ascii="Times New Roman" w:hAnsi="Times New Roman" w:cs="Times New Roman"/>
          <w:sz w:val="28"/>
          <w:szCs w:val="28"/>
        </w:rPr>
        <w:t>Волгодонская</w:t>
      </w:r>
      <w:proofErr w:type="spellEnd"/>
      <w:r w:rsidR="00666AFF" w:rsidRPr="00666AFF">
        <w:rPr>
          <w:rFonts w:ascii="Times New Roman" w:hAnsi="Times New Roman" w:cs="Times New Roman"/>
          <w:sz w:val="28"/>
          <w:szCs w:val="28"/>
        </w:rPr>
        <w:t xml:space="preserve"> Епархия Русской Православной Церкви (Московский Патриархат)"' зарегистрирована 11 декабря 2002 года по адресу 347510, РОСТОВСКАЯ </w:t>
      </w:r>
      <w:proofErr w:type="gramStart"/>
      <w:r w:rsidR="00666AFF" w:rsidRPr="00666AFF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="00666AFF" w:rsidRPr="00666AFF">
        <w:rPr>
          <w:rFonts w:ascii="Times New Roman" w:hAnsi="Times New Roman" w:cs="Times New Roman"/>
          <w:sz w:val="28"/>
          <w:szCs w:val="28"/>
        </w:rPr>
        <w:t>, ОРЛОВСКИЙ Р-Н, ОРЛОВСКИЙ П, КОММУНАЛЬНАЯ УЛ, ДОМ 76.</w:t>
      </w:r>
    </w:p>
    <w:p w:rsidR="00666AFF" w:rsidRPr="00666AFF" w:rsidRDefault="00666AFF" w:rsidP="00B54B3C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6AFF">
        <w:rPr>
          <w:rFonts w:ascii="Times New Roman" w:hAnsi="Times New Roman" w:cs="Times New Roman"/>
          <w:sz w:val="28"/>
          <w:szCs w:val="28"/>
        </w:rPr>
        <w:t>Храм Рождества Пресвятой Богородицы первоначально представлял собой молитвенный дом</w:t>
      </w:r>
      <w:r w:rsidR="002245FF">
        <w:rPr>
          <w:rFonts w:ascii="Times New Roman" w:hAnsi="Times New Roman" w:cs="Times New Roman"/>
          <w:sz w:val="28"/>
          <w:szCs w:val="28"/>
        </w:rPr>
        <w:t>,</w:t>
      </w:r>
      <w:r w:rsidRPr="00666AFF">
        <w:rPr>
          <w:rFonts w:ascii="Times New Roman" w:hAnsi="Times New Roman" w:cs="Times New Roman"/>
          <w:sz w:val="28"/>
          <w:szCs w:val="28"/>
        </w:rPr>
        <w:t xml:space="preserve"> и был построен в 1912 году. В числе прихожан были 15901 православный и 578 старообрядцев. Молитвенный дом Рождества Пресвятой Богородицы был вторым православным храмом в посёлке</w:t>
      </w:r>
      <w:r w:rsidR="002245FF">
        <w:rPr>
          <w:rFonts w:ascii="Times New Roman" w:hAnsi="Times New Roman" w:cs="Times New Roman"/>
          <w:sz w:val="28"/>
          <w:szCs w:val="28"/>
        </w:rPr>
        <w:t>,</w:t>
      </w:r>
      <w:r w:rsidRPr="00666AFF">
        <w:rPr>
          <w:rFonts w:ascii="Times New Roman" w:hAnsi="Times New Roman" w:cs="Times New Roman"/>
          <w:sz w:val="28"/>
          <w:szCs w:val="28"/>
        </w:rPr>
        <w:t xml:space="preserve"> и практически не прекращал своей работы. Его настоятель отец Василий</w:t>
      </w:r>
      <w:r w:rsidR="005548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548EF">
        <w:rPr>
          <w:rFonts w:ascii="Times New Roman" w:hAnsi="Times New Roman" w:cs="Times New Roman"/>
          <w:sz w:val="28"/>
          <w:szCs w:val="28"/>
        </w:rPr>
        <w:t>Крашкевич</w:t>
      </w:r>
      <w:proofErr w:type="spellEnd"/>
      <w:r w:rsidR="005548EF">
        <w:rPr>
          <w:rFonts w:ascii="Times New Roman" w:hAnsi="Times New Roman" w:cs="Times New Roman"/>
          <w:sz w:val="28"/>
          <w:szCs w:val="28"/>
        </w:rPr>
        <w:t>) в автобиографии указывал</w:t>
      </w:r>
      <w:r w:rsidRPr="00666AFF">
        <w:rPr>
          <w:rFonts w:ascii="Times New Roman" w:hAnsi="Times New Roman" w:cs="Times New Roman"/>
          <w:sz w:val="28"/>
          <w:szCs w:val="28"/>
        </w:rPr>
        <w:t>, что молитвенный дом был закрыт с 1939 по 1942 годы.</w:t>
      </w:r>
    </w:p>
    <w:p w:rsidR="00666AFF" w:rsidRPr="00666AFF" w:rsidRDefault="00666AFF" w:rsidP="00666AFF">
      <w:pPr>
        <w:jc w:val="both"/>
        <w:rPr>
          <w:rFonts w:ascii="Times New Roman" w:hAnsi="Times New Roman" w:cs="Times New Roman"/>
          <w:sz w:val="28"/>
          <w:szCs w:val="28"/>
        </w:rPr>
      </w:pPr>
      <w:r w:rsidRPr="00666AFF">
        <w:rPr>
          <w:rFonts w:ascii="Times New Roman" w:hAnsi="Times New Roman" w:cs="Times New Roman"/>
          <w:sz w:val="28"/>
          <w:szCs w:val="28"/>
        </w:rPr>
        <w:t>В 1980 году в сентябре в п. Орловский приезжает работать настоятелем молитвенного дома Рождества Пресвятой Богородицы отец Алексий (</w:t>
      </w:r>
      <w:proofErr w:type="spellStart"/>
      <w:r w:rsidRPr="00666AFF">
        <w:rPr>
          <w:rFonts w:ascii="Times New Roman" w:hAnsi="Times New Roman" w:cs="Times New Roman"/>
          <w:sz w:val="28"/>
          <w:szCs w:val="28"/>
        </w:rPr>
        <w:t>Сергошин</w:t>
      </w:r>
      <w:proofErr w:type="spellEnd"/>
      <w:r w:rsidRPr="00666AFF">
        <w:rPr>
          <w:rFonts w:ascii="Times New Roman" w:hAnsi="Times New Roman" w:cs="Times New Roman"/>
          <w:sz w:val="28"/>
          <w:szCs w:val="28"/>
        </w:rPr>
        <w:t>). Благодаря своей настойчивости отец Алексий смог убедить руководство посёлка в необходимости некоторого косметического ремонта здания.</w:t>
      </w:r>
      <w:r w:rsidR="00B54B3C" w:rsidRPr="00B54B3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66AFF" w:rsidRDefault="00B54B3C" w:rsidP="00666A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249D252F" wp14:editId="3BA83924">
            <wp:simplePos x="0" y="0"/>
            <wp:positionH relativeFrom="column">
              <wp:posOffset>-34290</wp:posOffset>
            </wp:positionH>
            <wp:positionV relativeFrom="paragraph">
              <wp:posOffset>501015</wp:posOffset>
            </wp:positionV>
            <wp:extent cx="2637155" cy="1757680"/>
            <wp:effectExtent l="0" t="0" r="0" b="0"/>
            <wp:wrapSquare wrapText="bothSides"/>
            <wp:docPr id="5" name="Рисунок 5" descr="C:\Users\111\Desktop\храм фото\Храм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храм фото\Храм 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AFF" w:rsidRPr="00666AFF">
        <w:rPr>
          <w:rFonts w:ascii="Times New Roman" w:hAnsi="Times New Roman" w:cs="Times New Roman"/>
          <w:sz w:val="28"/>
          <w:szCs w:val="28"/>
        </w:rPr>
        <w:t xml:space="preserve">         09.11.2000 года под руководством </w:t>
      </w:r>
      <w:proofErr w:type="gramStart"/>
      <w:r w:rsidR="00666AFF" w:rsidRPr="00666AFF">
        <w:rPr>
          <w:rFonts w:ascii="Times New Roman" w:hAnsi="Times New Roman" w:cs="Times New Roman"/>
          <w:sz w:val="28"/>
          <w:szCs w:val="28"/>
        </w:rPr>
        <w:t>настоятеля Святого храма Рождества Пресвятой Богородицы отца</w:t>
      </w:r>
      <w:proofErr w:type="gramEnd"/>
      <w:r w:rsidR="00666AFF" w:rsidRPr="00666AFF">
        <w:rPr>
          <w:rFonts w:ascii="Times New Roman" w:hAnsi="Times New Roman" w:cs="Times New Roman"/>
          <w:sz w:val="28"/>
          <w:szCs w:val="28"/>
        </w:rPr>
        <w:t xml:space="preserve"> Алексия</w:t>
      </w:r>
      <w:r w:rsidR="000E4275">
        <w:rPr>
          <w:rFonts w:ascii="Times New Roman" w:hAnsi="Times New Roman" w:cs="Times New Roman"/>
          <w:sz w:val="28"/>
          <w:szCs w:val="28"/>
        </w:rPr>
        <w:t>,</w:t>
      </w:r>
      <w:r w:rsidR="00666AFF" w:rsidRPr="00666AFF">
        <w:rPr>
          <w:rFonts w:ascii="Times New Roman" w:hAnsi="Times New Roman" w:cs="Times New Roman"/>
          <w:sz w:val="28"/>
          <w:szCs w:val="28"/>
        </w:rPr>
        <w:t xml:space="preserve"> были забиты первые колышки в землю, тем самым обозначен контур фундамента нового храма. Один раз в год в районной газете печатался отчёт о сборе и расходовании средств на строительство храма. В настоящий момент в храме находится книга пожертвований, и каждый может её просмотреть. С самого начала строительства храма был организован процесс пожертвований. За 4 года было собрано более 8 миллионов рублей.</w:t>
      </w:r>
    </w:p>
    <w:p w:rsidR="00666AFF" w:rsidRPr="00666AFF" w:rsidRDefault="00B54B3C" w:rsidP="00666A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731BB135" wp14:editId="086A2BA7">
            <wp:simplePos x="0" y="0"/>
            <wp:positionH relativeFrom="column">
              <wp:posOffset>-34290</wp:posOffset>
            </wp:positionH>
            <wp:positionV relativeFrom="paragraph">
              <wp:posOffset>-605790</wp:posOffset>
            </wp:positionV>
            <wp:extent cx="2663825" cy="1776095"/>
            <wp:effectExtent l="0" t="0" r="3175" b="0"/>
            <wp:wrapSquare wrapText="bothSides"/>
            <wp:docPr id="6" name="Рисунок 6" descr="C:\Users\111\Desktop\храм фото\IMG_3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Desktop\храм фото\IMG_39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AFF" w:rsidRPr="00666AFF">
        <w:rPr>
          <w:rFonts w:ascii="Times New Roman" w:hAnsi="Times New Roman" w:cs="Times New Roman"/>
          <w:sz w:val="28"/>
          <w:szCs w:val="28"/>
        </w:rPr>
        <w:t xml:space="preserve">  11.11.2004 года знаменательный день в истории Орловского района. В этот день совершил таинство освещения храма Рождества Пресвятой Богородицы Архиепископ Ростовский и </w:t>
      </w:r>
      <w:proofErr w:type="spellStart"/>
      <w:r w:rsidR="00666AFF" w:rsidRPr="00666AFF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="00666AFF" w:rsidRPr="00666AFF">
        <w:rPr>
          <w:rFonts w:ascii="Times New Roman" w:hAnsi="Times New Roman" w:cs="Times New Roman"/>
          <w:sz w:val="28"/>
          <w:szCs w:val="28"/>
        </w:rPr>
        <w:t xml:space="preserve"> Пантелеймон. </w:t>
      </w:r>
    </w:p>
    <w:p w:rsidR="00666AFF" w:rsidRDefault="00A85B5B" w:rsidP="00666AFF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A7298" w:rsidRPr="007E65F8">
          <w:rPr>
            <w:rStyle w:val="a3"/>
            <w:rFonts w:ascii="Times New Roman" w:hAnsi="Times New Roman" w:cs="Times New Roman"/>
            <w:sz w:val="28"/>
            <w:szCs w:val="28"/>
          </w:rPr>
          <w:t>http://orlovsky.donland.ru/Default.aspx?pageid=145074</w:t>
        </w:r>
      </w:hyperlink>
      <w:r w:rsidR="004A7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9C8" w:rsidRDefault="002959C8" w:rsidP="00666A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9C8" w:rsidRPr="002959C8" w:rsidRDefault="002959C8" w:rsidP="002959C8">
      <w:pPr>
        <w:rPr>
          <w:rFonts w:ascii="Times New Roman" w:hAnsi="Times New Roman" w:cs="Times New Roman"/>
          <w:sz w:val="28"/>
          <w:szCs w:val="28"/>
        </w:rPr>
      </w:pPr>
    </w:p>
    <w:p w:rsidR="002959C8" w:rsidRPr="002959C8" w:rsidRDefault="002959C8" w:rsidP="002959C8">
      <w:pPr>
        <w:rPr>
          <w:rFonts w:ascii="Times New Roman" w:hAnsi="Times New Roman" w:cs="Times New Roman"/>
          <w:sz w:val="28"/>
          <w:szCs w:val="28"/>
        </w:rPr>
      </w:pPr>
    </w:p>
    <w:p w:rsidR="002959C8" w:rsidRPr="002959C8" w:rsidRDefault="002959C8" w:rsidP="002959C8">
      <w:pPr>
        <w:rPr>
          <w:rFonts w:ascii="Times New Roman" w:hAnsi="Times New Roman" w:cs="Times New Roman"/>
          <w:sz w:val="28"/>
          <w:szCs w:val="28"/>
        </w:rPr>
      </w:pPr>
    </w:p>
    <w:p w:rsidR="002959C8" w:rsidRPr="002959C8" w:rsidRDefault="002959C8" w:rsidP="002959C8">
      <w:pPr>
        <w:rPr>
          <w:rFonts w:ascii="Times New Roman" w:hAnsi="Times New Roman" w:cs="Times New Roman"/>
          <w:sz w:val="28"/>
          <w:szCs w:val="28"/>
        </w:rPr>
      </w:pPr>
    </w:p>
    <w:p w:rsidR="002959C8" w:rsidRPr="002959C8" w:rsidRDefault="002959C8" w:rsidP="002959C8">
      <w:pPr>
        <w:rPr>
          <w:rFonts w:ascii="Times New Roman" w:hAnsi="Times New Roman" w:cs="Times New Roman"/>
          <w:sz w:val="28"/>
          <w:szCs w:val="28"/>
        </w:rPr>
      </w:pPr>
    </w:p>
    <w:p w:rsidR="002959C8" w:rsidRPr="002959C8" w:rsidRDefault="002959C8" w:rsidP="002959C8">
      <w:pPr>
        <w:rPr>
          <w:rFonts w:ascii="Times New Roman" w:hAnsi="Times New Roman" w:cs="Times New Roman"/>
          <w:sz w:val="28"/>
          <w:szCs w:val="28"/>
        </w:rPr>
      </w:pPr>
    </w:p>
    <w:p w:rsidR="002959C8" w:rsidRPr="002959C8" w:rsidRDefault="002959C8" w:rsidP="002959C8">
      <w:pPr>
        <w:rPr>
          <w:rFonts w:ascii="Times New Roman" w:hAnsi="Times New Roman" w:cs="Times New Roman"/>
          <w:sz w:val="28"/>
          <w:szCs w:val="28"/>
        </w:rPr>
      </w:pPr>
    </w:p>
    <w:p w:rsidR="002959C8" w:rsidRDefault="002959C8" w:rsidP="002959C8">
      <w:pPr>
        <w:rPr>
          <w:rFonts w:ascii="Times New Roman" w:hAnsi="Times New Roman" w:cs="Times New Roman"/>
          <w:sz w:val="28"/>
          <w:szCs w:val="28"/>
        </w:rPr>
      </w:pPr>
    </w:p>
    <w:p w:rsidR="002959C8" w:rsidRPr="002959C8" w:rsidRDefault="002959C8" w:rsidP="002959C8">
      <w:pPr>
        <w:tabs>
          <w:tab w:val="left" w:pos="15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2959C8" w:rsidRPr="00295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B5B" w:rsidRDefault="00A85B5B" w:rsidP="00B54B3C">
      <w:pPr>
        <w:spacing w:after="0" w:line="240" w:lineRule="auto"/>
      </w:pPr>
      <w:r>
        <w:separator/>
      </w:r>
    </w:p>
  </w:endnote>
  <w:endnote w:type="continuationSeparator" w:id="0">
    <w:p w:rsidR="00A85B5B" w:rsidRDefault="00A85B5B" w:rsidP="00B5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B5B" w:rsidRDefault="00A85B5B" w:rsidP="00B54B3C">
      <w:pPr>
        <w:spacing w:after="0" w:line="240" w:lineRule="auto"/>
      </w:pPr>
      <w:r>
        <w:separator/>
      </w:r>
    </w:p>
  </w:footnote>
  <w:footnote w:type="continuationSeparator" w:id="0">
    <w:p w:rsidR="00A85B5B" w:rsidRDefault="00A85B5B" w:rsidP="00B54B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C2"/>
    <w:rsid w:val="000E4275"/>
    <w:rsid w:val="002245FF"/>
    <w:rsid w:val="00251C52"/>
    <w:rsid w:val="002959C8"/>
    <w:rsid w:val="004A7298"/>
    <w:rsid w:val="004B45C2"/>
    <w:rsid w:val="00547BA1"/>
    <w:rsid w:val="005548EF"/>
    <w:rsid w:val="00666AFF"/>
    <w:rsid w:val="00A85B5B"/>
    <w:rsid w:val="00B5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729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5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9C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54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4B3C"/>
  </w:style>
  <w:style w:type="paragraph" w:styleId="a8">
    <w:name w:val="footer"/>
    <w:basedOn w:val="a"/>
    <w:link w:val="a9"/>
    <w:uiPriority w:val="99"/>
    <w:unhideWhenUsed/>
    <w:rsid w:val="00B54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4B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729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5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9C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54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4B3C"/>
  </w:style>
  <w:style w:type="paragraph" w:styleId="a8">
    <w:name w:val="footer"/>
    <w:basedOn w:val="a"/>
    <w:link w:val="a9"/>
    <w:uiPriority w:val="99"/>
    <w:unhideWhenUsed/>
    <w:rsid w:val="00B54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4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rlovsky.donland.ru/Default.aspx?pageid=145074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FCC60-4BA9-44D0-8662-8D7EA3CFE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dcterms:created xsi:type="dcterms:W3CDTF">2017-04-18T10:35:00Z</dcterms:created>
  <dcterms:modified xsi:type="dcterms:W3CDTF">2017-04-19T05:21:00Z</dcterms:modified>
</cp:coreProperties>
</file>