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D3C" w:rsidRDefault="00393D3C" w:rsidP="00393D3C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Georgia" w:hAnsi="Georgia"/>
          <w:color w:val="2980B9"/>
          <w:sz w:val="36"/>
          <w:szCs w:val="36"/>
        </w:rPr>
        <w:t>У всего в жизни есть своё начало...</w:t>
      </w:r>
    </w:p>
    <w:p w:rsidR="00393D3C" w:rsidRDefault="00393D3C" w:rsidP="00393D3C">
      <w:pPr>
        <w:pStyle w:val="a3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10578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63" y="21380"/>
                <wp:lineTo x="21463" y="0"/>
                <wp:lineTo x="0" y="0"/>
              </wp:wrapPolygon>
            </wp:wrapTight>
            <wp:docPr id="1" name="Рисунок 1" descr="http://oktjaboosh.ucoz.ru/201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tjaboosh.ucoz.ru/2017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У всего в жизни есть своё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начало, своя точка отсчёта. И этой точкой отсчёта для каждого человека является школа. В 2014 году Октябрьская общеобразовательная школа отметила юбилей – 55 лет! Более чем полувековая история школы - это история её педагогов и учеников.</w:t>
      </w:r>
    </w:p>
    <w:p w:rsidR="00393D3C" w:rsidRDefault="00393D3C" w:rsidP="00393D3C">
      <w:pPr>
        <w:pStyle w:val="a3"/>
        <w:spacing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В 1959 году в п. Виноградном решено было открыть начальную школу для трёх посёлков: Виноградный, Победа и Прогресс. Эту нелёгкую ношу доверили молодому специалисту- Зиновьевой Раисе Фёдоровне. На её хрупкие плечи легли все тяготы открытия школы. Благодаря упорному труду 1 сентября 1959 года Октябрьская начальная школа распахнула свои двери для 40 ребятишек. И встретили их Зиновьева Р.Ф и </w:t>
      </w:r>
      <w:proofErr w:type="spellStart"/>
      <w:r>
        <w:rPr>
          <w:color w:val="000000"/>
          <w:sz w:val="28"/>
          <w:szCs w:val="28"/>
        </w:rPr>
        <w:t>Шамина</w:t>
      </w:r>
      <w:proofErr w:type="spellEnd"/>
      <w:r>
        <w:rPr>
          <w:color w:val="000000"/>
          <w:sz w:val="28"/>
          <w:szCs w:val="28"/>
        </w:rPr>
        <w:t xml:space="preserve"> Т.В. </w:t>
      </w:r>
    </w:p>
    <w:p w:rsidR="00393D3C" w:rsidRDefault="00393D3C" w:rsidP="00393D3C">
      <w:pPr>
        <w:pStyle w:val="a3"/>
        <w:spacing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2134235</wp:posOffset>
            </wp:positionV>
            <wp:extent cx="1219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263" y="21368"/>
                <wp:lineTo x="21263" y="0"/>
                <wp:lineTo x="0" y="0"/>
              </wp:wrapPolygon>
            </wp:wrapTight>
            <wp:docPr id="4" name="Рисунок 4" descr="http://oktjaboosh.ucoz.ru/2017/snezhko_l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tjaboosh.ucoz.ru/2017/snezhko_l.a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Так началась летопись образования в п. Виноградном. Многое менялось, но учителя, вложившие душу в своих учеников, оставались верны своей профессии. Раиса Фёдоровна проработала в школе учителем истории и географии, а затем и завучем - 35 лет. В 1968 году в небольшой коллектив вливается Матвейкина Е.П., проработавшая в родной школе 42 года, большую часть из которых учителем русского языка и литературы. Третьим учителем тогда была Снежко Л.А, которая отдавала своё сердце маленьким детям.</w:t>
      </w:r>
      <w:r w:rsidRPr="00393D3C">
        <w:rPr>
          <w:noProof/>
          <w:color w:val="000000"/>
          <w:sz w:val="28"/>
          <w:szCs w:val="28"/>
        </w:rPr>
        <w:t xml:space="preserve"> </w:t>
      </w:r>
    </w:p>
    <w:p w:rsidR="00393D3C" w:rsidRDefault="00393D3C" w:rsidP="00393D3C">
      <w:pPr>
        <w:pStyle w:val="a3"/>
        <w:spacing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198120</wp:posOffset>
            </wp:positionV>
            <wp:extent cx="1381760" cy="1885950"/>
            <wp:effectExtent l="0" t="0" r="8890" b="0"/>
            <wp:wrapTight wrapText="bothSides">
              <wp:wrapPolygon edited="0">
                <wp:start x="0" y="0"/>
                <wp:lineTo x="0" y="21382"/>
                <wp:lineTo x="21441" y="21382"/>
                <wp:lineTo x="21441" y="0"/>
                <wp:lineTo x="0" y="0"/>
              </wp:wrapPolygon>
            </wp:wrapTight>
            <wp:docPr id="3" name="Рисунок 3" descr="http://oktjaboosh.ucoz.ru/2017/matvejkina_e.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tjaboosh.ucoz.ru/2017/matvejkina_e.p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193675</wp:posOffset>
            </wp:positionV>
            <wp:extent cx="122428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174" y="21398"/>
                <wp:lineTo x="21174" y="0"/>
                <wp:lineTo x="0" y="0"/>
              </wp:wrapPolygon>
            </wp:wrapTight>
            <wp:docPr id="2" name="Рисунок 2" descr="http://oktjaboosh.ucoz.ru/2017/zinoveva_r.f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tjaboosh.ucoz.ru/2017/zinoveva_r.f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                                             </w:t>
      </w:r>
    </w:p>
    <w:p w:rsidR="00393D3C" w:rsidRDefault="00393D3C" w:rsidP="00393D3C">
      <w:pPr>
        <w:pStyle w:val="a3"/>
        <w:spacing w:after="0" w:afterAutospacing="0"/>
        <w:rPr>
          <w:color w:val="000000"/>
          <w:sz w:val="28"/>
          <w:szCs w:val="28"/>
        </w:rPr>
      </w:pPr>
    </w:p>
    <w:p w:rsidR="00393D3C" w:rsidRDefault="00393D3C" w:rsidP="00393D3C">
      <w:pPr>
        <w:pStyle w:val="a3"/>
        <w:spacing w:after="0" w:afterAutospacing="0"/>
        <w:rPr>
          <w:color w:val="000000"/>
          <w:sz w:val="28"/>
          <w:szCs w:val="28"/>
        </w:rPr>
      </w:pPr>
    </w:p>
    <w:p w:rsidR="00393D3C" w:rsidRDefault="00393D3C" w:rsidP="00393D3C">
      <w:pPr>
        <w:pStyle w:val="a3"/>
        <w:spacing w:after="0" w:afterAutospacing="0"/>
        <w:rPr>
          <w:color w:val="000000"/>
          <w:sz w:val="28"/>
          <w:szCs w:val="28"/>
        </w:rPr>
      </w:pPr>
    </w:p>
    <w:p w:rsidR="00393D3C" w:rsidRDefault="00393D3C" w:rsidP="00393D3C">
      <w:pPr>
        <w:pStyle w:val="a3"/>
        <w:spacing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Посёлок, с каждым годом становилось всё больше учеников. В 1970 году школу реорганизовали в Октябрьскую восьмилетнюю, которую возглавил </w:t>
      </w:r>
      <w:proofErr w:type="spellStart"/>
      <w:r>
        <w:rPr>
          <w:color w:val="000000"/>
          <w:sz w:val="28"/>
          <w:szCs w:val="28"/>
        </w:rPr>
        <w:t>Крахмалец</w:t>
      </w:r>
      <w:proofErr w:type="spellEnd"/>
      <w:r>
        <w:rPr>
          <w:color w:val="000000"/>
          <w:sz w:val="28"/>
          <w:szCs w:val="28"/>
        </w:rPr>
        <w:t xml:space="preserve"> М.И. В эти годы приходят работать новые учителя. </w:t>
      </w:r>
      <w:proofErr w:type="spellStart"/>
      <w:r>
        <w:rPr>
          <w:color w:val="000000"/>
          <w:sz w:val="28"/>
          <w:szCs w:val="28"/>
        </w:rPr>
        <w:t>Щепелева</w:t>
      </w:r>
      <w:proofErr w:type="spellEnd"/>
      <w:r>
        <w:rPr>
          <w:color w:val="000000"/>
          <w:sz w:val="28"/>
          <w:szCs w:val="28"/>
        </w:rPr>
        <w:t xml:space="preserve"> Галина Титовна пронесла через все 35 лет работы любовь к младшим школьникам. В 1972 году в посёлок приезжают супруги Хохловы. Анатолий Васильевич возглавлял школу с 1972 по 1986 год. А Надежда Фёдоровна работала учителем математики, затем заместителем директора по УВР, а с 1988 года становится 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619760</wp:posOffset>
            </wp:positionV>
            <wp:extent cx="1539240" cy="2371725"/>
            <wp:effectExtent l="0" t="0" r="3810" b="9525"/>
            <wp:wrapTight wrapText="bothSides">
              <wp:wrapPolygon edited="0">
                <wp:start x="0" y="0"/>
                <wp:lineTo x="0" y="21513"/>
                <wp:lineTo x="21386" y="21513"/>
                <wp:lineTo x="21386" y="0"/>
                <wp:lineTo x="0" y="0"/>
              </wp:wrapPolygon>
            </wp:wrapTight>
            <wp:docPr id="6" name="Рисунок 6" descr="http://oktjaboosh.ucoz.ru/2017/khokhlov_a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tjaboosh.ucoz.ru/2017/khokhlov_a.v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директором школы. Уже 46 лет Надежда Фёдоровна работает в школе, 26 из них находится на руководящем посту, а теперь возглавляет школу- интернат п. Виноградного. Хочется вспомнить о Поповой Татьяне Николаевне, которая пришла в школу 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4405630</wp:posOffset>
            </wp:positionH>
            <wp:positionV relativeFrom="paragraph">
              <wp:posOffset>1648460</wp:posOffset>
            </wp:positionV>
            <wp:extent cx="127762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256" y="21400"/>
                <wp:lineTo x="21256" y="0"/>
                <wp:lineTo x="0" y="0"/>
              </wp:wrapPolygon>
            </wp:wrapTight>
            <wp:docPr id="5" name="Рисунок 5" descr="http://oktjaboosh.ucoz.ru/2017/krakhmalec_m.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tjaboosh.ucoz.ru/2017/krakhmalec_m.i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молоденькой девушкой учителем математики, с 1986 по 1988 она работала директором школы, а затем до конца своих дней завучем. Большой вклад в развитие образования внесли Оленина Н.И, Скопа Л.М, Гурина В.Ф, </w:t>
      </w:r>
      <w:proofErr w:type="spellStart"/>
      <w:r>
        <w:rPr>
          <w:color w:val="000000"/>
          <w:sz w:val="28"/>
          <w:szCs w:val="28"/>
        </w:rPr>
        <w:t>Ревин</w:t>
      </w:r>
      <w:proofErr w:type="spellEnd"/>
      <w:r>
        <w:rPr>
          <w:color w:val="000000"/>
          <w:sz w:val="28"/>
          <w:szCs w:val="28"/>
        </w:rPr>
        <w:t xml:space="preserve"> Н.И, Шмакова Г.Н, Токарева С.И., Токарев В.В, Калинина Н.А, Шевцова В.В, Пашко М.Н, Хохлова Н.В. С 2007 по 2013 год школу возглавлял Хохлов А.А, который много уделял внимания развитию туризма</w:t>
      </w:r>
    </w:p>
    <w:p w:rsidR="00393D3C" w:rsidRDefault="00393D3C" w:rsidP="00393D3C">
      <w:pPr>
        <w:pStyle w:val="a3"/>
        <w:spacing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238760</wp:posOffset>
            </wp:positionV>
            <wp:extent cx="1273175" cy="2018665"/>
            <wp:effectExtent l="0" t="0" r="3175" b="635"/>
            <wp:wrapTight wrapText="bothSides">
              <wp:wrapPolygon edited="0">
                <wp:start x="0" y="0"/>
                <wp:lineTo x="0" y="21403"/>
                <wp:lineTo x="21331" y="21403"/>
                <wp:lineTo x="21331" y="0"/>
                <wp:lineTo x="0" y="0"/>
              </wp:wrapPolygon>
            </wp:wrapTight>
            <wp:docPr id="9" name="Рисунок 9" descr="http://oktjaboosh.ucoz.ru/2017/dsc_34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ktjaboosh.ucoz.ru/2017/dsc_3419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1362075" cy="2004060"/>
            <wp:effectExtent l="0" t="0" r="9525" b="0"/>
            <wp:wrapTight wrapText="bothSides">
              <wp:wrapPolygon edited="0">
                <wp:start x="0" y="0"/>
                <wp:lineTo x="0" y="21354"/>
                <wp:lineTo x="21449" y="21354"/>
                <wp:lineTo x="21449" y="0"/>
                <wp:lineTo x="0" y="0"/>
              </wp:wrapPolygon>
            </wp:wrapTight>
            <wp:docPr id="7" name="Рисунок 7" descr="http://oktjaboosh.ucoz.ru/2017/khokhlova_n.f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tjaboosh.ucoz.ru/2017/khokhlova_n.f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6"/>
          <w:szCs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88900</wp:posOffset>
            </wp:positionV>
            <wp:extent cx="16192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46" y="21424"/>
                <wp:lineTo x="21346" y="0"/>
                <wp:lineTo x="0" y="0"/>
              </wp:wrapPolygon>
            </wp:wrapTight>
            <wp:docPr id="8" name="Рисунок 8" descr="http://oktjaboosh.ucoz.ru/2017/shhepeleva_g.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tjaboosh.ucoz.ru/2017/shhepeleva_g.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000000"/>
          <w:sz w:val="16"/>
          <w:szCs w:val="16"/>
        </w:rPr>
        <w:t>                                         </w:t>
      </w:r>
    </w:p>
    <w:p w:rsidR="00393D3C" w:rsidRDefault="00393D3C" w:rsidP="00393D3C">
      <w:pPr>
        <w:pStyle w:val="a3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>Немало испытаний выпало на долю школы, но она выстояла и продолжает своё святое дело – учить и воспитывать детей.</w:t>
      </w:r>
    </w:p>
    <w:p w:rsidR="00393D3C" w:rsidRDefault="00393D3C" w:rsidP="00393D3C">
      <w:pPr>
        <w:pStyle w:val="a3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>Сейчас школу возглавляет С.А. Русакова. Педагогический стаж Светланы Александровны более 26 лет, 24 из которых она работает в Октябрьской школе.</w:t>
      </w:r>
    </w:p>
    <w:p w:rsidR="00393D3C" w:rsidRDefault="00393D3C" w:rsidP="00393D3C">
      <w:pPr>
        <w:pStyle w:val="a3"/>
        <w:rPr>
          <w:rFonts w:ascii="Verdana" w:hAnsi="Verdana"/>
          <w:color w:val="000000"/>
          <w:sz w:val="16"/>
          <w:szCs w:val="16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889635</wp:posOffset>
            </wp:positionV>
            <wp:extent cx="1536700" cy="2428240"/>
            <wp:effectExtent l="0" t="0" r="6350" b="0"/>
            <wp:wrapTight wrapText="bothSides">
              <wp:wrapPolygon edited="0">
                <wp:start x="0" y="0"/>
                <wp:lineTo x="0" y="21351"/>
                <wp:lineTo x="21421" y="21351"/>
                <wp:lineTo x="21421" y="0"/>
                <wp:lineTo x="0" y="0"/>
              </wp:wrapPolygon>
            </wp:wrapTight>
            <wp:docPr id="10" name="Рисунок 10" descr="http://oktjaboosh.ucoz.ru/2017/DSC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tjaboosh.ucoz.ru/2017/DSC_3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3766185</wp:posOffset>
            </wp:positionH>
            <wp:positionV relativeFrom="paragraph">
              <wp:posOffset>4173855</wp:posOffset>
            </wp:positionV>
            <wp:extent cx="3622675" cy="2670810"/>
            <wp:effectExtent l="0" t="0" r="0" b="0"/>
            <wp:wrapTight wrapText="bothSides">
              <wp:wrapPolygon edited="0">
                <wp:start x="0" y="0"/>
                <wp:lineTo x="0" y="21415"/>
                <wp:lineTo x="21467" y="21415"/>
                <wp:lineTo x="21467" y="0"/>
                <wp:lineTo x="0" y="0"/>
              </wp:wrapPolygon>
            </wp:wrapTight>
            <wp:docPr id="11" name="Рисунок 11" descr="http://oktjaboosh.ucoz.ru/2017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ktjaboosh.ucoz.ru/2017/risunok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Немало выпускников Октябрьской школы продолжили благородный труд своих учителей. Восемь из них сегодня трудятся в родной школе. Шмакова Н.П.- заместитель директора по УВР, учит детей истории, развивает вокальные навыки, знакомит с искусством. </w:t>
      </w:r>
      <w:proofErr w:type="spellStart"/>
      <w:r>
        <w:rPr>
          <w:color w:val="000000"/>
          <w:sz w:val="28"/>
          <w:szCs w:val="28"/>
        </w:rPr>
        <w:t>Вакулик</w:t>
      </w:r>
      <w:proofErr w:type="spellEnd"/>
      <w:r>
        <w:rPr>
          <w:color w:val="000000"/>
          <w:sz w:val="28"/>
          <w:szCs w:val="28"/>
        </w:rPr>
        <w:t xml:space="preserve"> Л.В. много лет помогает ребятам постигать физику. Царицу наук - математику познают ученики благодаря Буниной В.В. Под руководством Исмангуловой М.М., юные исследователи познают многообразный мир географии. Любимым местом всех ребят являются спортивный и тренажёрный зал, а заведует там Напреенко В.В, ведь именно он прививает ребятам любовь к спорту. Учитель начальных классов Бунина Л.П., продолжает нелёгкий труд своей первой учительницы – </w:t>
      </w:r>
      <w:proofErr w:type="spellStart"/>
      <w:r>
        <w:rPr>
          <w:color w:val="000000"/>
          <w:sz w:val="28"/>
          <w:szCs w:val="28"/>
        </w:rPr>
        <w:t>Щепелевой</w:t>
      </w:r>
      <w:proofErr w:type="spellEnd"/>
      <w:r>
        <w:rPr>
          <w:color w:val="000000"/>
          <w:sz w:val="28"/>
          <w:szCs w:val="28"/>
        </w:rPr>
        <w:t xml:space="preserve"> Г.Т. Всегда окружена детьми разного возраста старшая вожатая Герасименя А.В., потому что она организует досуг детей, проводит школьные праздники. Филимонова С.Н. заведует школьной библиотекой, знакомит детей с мудрым наставником – книгой. </w:t>
      </w:r>
    </w:p>
    <w:p w:rsidR="00393D3C" w:rsidRDefault="00393D3C" w:rsidP="00393D3C">
      <w:pPr>
        <w:pStyle w:val="a3"/>
        <w:ind w:right="-143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>Учителя школы ежедневно «совершают открытия» вместе с учениками. В растительный и животный мир юннатов увлекает Кренгель И.А. «Мудрому, доброму, вечному» учит Матвейкина И.Д на уроках русского языка и литературы, а разгадать тайны иностранного языка помогает Рябцева Н.М. По стопам своих первых учителей пошли Спиридонова Н.П. и Кравчук Л.Д. Они встречают самых маленьких учеников и увлекают их в путешествие на планету Знаний.  </w:t>
      </w:r>
    </w:p>
    <w:p w:rsidR="00393D3C" w:rsidRDefault="00393D3C" w:rsidP="00393D3C">
      <w:pPr>
        <w:pStyle w:val="a3"/>
        <w:ind w:right="-143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>Гордость нашей школы – это наши ученики, которые не раз становились победителями и призёрами районных и областных конкурсов, предметных олимпиад и спортивных соревнований. А окончившие школу, с достоинством несут звание выпускника Октябрьской школы, радуют своими успехами родителей и педагогов.</w:t>
      </w:r>
    </w:p>
    <w:p w:rsidR="00393D3C" w:rsidRDefault="00393D3C" w:rsidP="00393D3C">
      <w:pPr>
        <w:pStyle w:val="a3"/>
        <w:ind w:right="-143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>Наши выпускники</w:t>
      </w:r>
    </w:p>
    <w:p w:rsidR="00FE4181" w:rsidRDefault="00FE4181"/>
    <w:sectPr w:rsidR="00FE4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9D9"/>
    <w:rsid w:val="00393D3C"/>
    <w:rsid w:val="00BA49D9"/>
    <w:rsid w:val="00FE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6497E-1D19-4FE4-9E53-9AF1DEB6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3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3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653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Filimonova</dc:creator>
  <cp:keywords/>
  <dc:description/>
  <cp:lastModifiedBy>Svetlana Filimonova</cp:lastModifiedBy>
  <cp:revision>3</cp:revision>
  <dcterms:created xsi:type="dcterms:W3CDTF">2017-03-01T05:57:00Z</dcterms:created>
  <dcterms:modified xsi:type="dcterms:W3CDTF">2017-03-01T06:06:00Z</dcterms:modified>
</cp:coreProperties>
</file>